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862053" w14:textId="77777777" w:rsidR="006D3F55" w:rsidRPr="006F730A" w:rsidRDefault="006D3F55" w:rsidP="006D3F55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 xml:space="preserve">Додаток № </w:t>
      </w:r>
      <w:r w:rsidR="00B0386C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4</w:t>
      </w:r>
    </w:p>
    <w:p w14:paraId="4B92CD38" w14:textId="77777777" w:rsidR="006D3F55" w:rsidRPr="006F730A" w:rsidRDefault="006D3F55" w:rsidP="006D3F55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 w:rsidRPr="006F730A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 рішення Переяславської міської ради</w:t>
      </w:r>
    </w:p>
    <w:p w14:paraId="6F39FAC2" w14:textId="77777777" w:rsidR="003D701A" w:rsidRDefault="003D701A" w:rsidP="003D701A">
      <w:pPr>
        <w:overflowPunct/>
        <w:autoSpaceDE/>
        <w:adjustRightInd/>
        <w:spacing w:line="276" w:lineRule="auto"/>
        <w:ind w:left="4536"/>
        <w:jc w:val="both"/>
        <w:rPr>
          <w:rFonts w:ascii="Times New Roman" w:eastAsiaTheme="minorEastAsia" w:hAnsi="Times New Roman" w:cstheme="minorBidi"/>
          <w:sz w:val="22"/>
          <w:szCs w:val="22"/>
          <w:u w:val="single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u w:val="single"/>
          <w:lang w:val="uk-UA" w:eastAsia="uk-UA"/>
        </w:rPr>
        <w:t>від 21.05.2026 № 33-125-VIII</w:t>
      </w:r>
    </w:p>
    <w:p w14:paraId="43D1F54A" w14:textId="77777777" w:rsidR="006D3F55" w:rsidRPr="006D3F55" w:rsidRDefault="007730AF" w:rsidP="006D3F55">
      <w:pPr>
        <w:jc w:val="center"/>
        <w:rPr>
          <w:b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b/>
          <w:szCs w:val="28"/>
          <w:lang w:val="uk-UA"/>
        </w:rPr>
        <w:t>ІНФОРМАЦІЙНА КАРТКА</w:t>
      </w:r>
      <w:r w:rsidR="00B0386C">
        <w:rPr>
          <w:rFonts w:ascii="Times New Roman" w:hAnsi="Times New Roman"/>
          <w:b/>
          <w:szCs w:val="28"/>
          <w:lang w:val="uk-UA"/>
        </w:rPr>
        <w:t xml:space="preserve"> № 2.4</w:t>
      </w:r>
      <w:r w:rsidR="006D3F55" w:rsidRPr="006D3F55">
        <w:rPr>
          <w:b/>
          <w:szCs w:val="28"/>
          <w:lang w:val="uk-UA"/>
        </w:rPr>
        <w:tab/>
      </w:r>
    </w:p>
    <w:p w14:paraId="68BBEFB2" w14:textId="77777777" w:rsidR="008C710D" w:rsidRPr="008C710D" w:rsidRDefault="008C710D" w:rsidP="008C710D">
      <w:pPr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8C710D">
        <w:rPr>
          <w:rFonts w:ascii="Times New Roman" w:hAnsi="Times New Roman"/>
          <w:b/>
          <w:szCs w:val="28"/>
          <w:u w:val="single"/>
          <w:lang w:val="uk-UA"/>
        </w:rPr>
        <w:t xml:space="preserve">Надання </w:t>
      </w:r>
      <w:r w:rsidRPr="008C710D">
        <w:rPr>
          <w:rFonts w:ascii="Times New Roman" w:hAnsi="Times New Roman"/>
          <w:b/>
          <w:szCs w:val="28"/>
          <w:u w:val="single"/>
        </w:rPr>
        <w:t xml:space="preserve">рішення щодо </w:t>
      </w:r>
      <w:r w:rsidRPr="008C710D">
        <w:rPr>
          <w:rFonts w:ascii="Times New Roman" w:eastAsiaTheme="minorEastAsia" w:hAnsi="Times New Roman"/>
          <w:b/>
          <w:color w:val="333333"/>
          <w:szCs w:val="28"/>
          <w:u w:val="single"/>
          <w:shd w:val="clear" w:color="auto" w:fill="FFFFFF"/>
          <w:lang w:val="uk-UA" w:eastAsia="uk-UA"/>
        </w:rPr>
        <w:t>участі одного з батьків у вихованні дитини та визначення способів такої участі</w:t>
      </w:r>
    </w:p>
    <w:p w14:paraId="0CE77B60" w14:textId="77777777" w:rsidR="006D3F55" w:rsidRPr="007730AF" w:rsidRDefault="006D3F55" w:rsidP="006D3F55">
      <w:pPr>
        <w:tabs>
          <w:tab w:val="left" w:pos="1598"/>
        </w:tabs>
        <w:jc w:val="center"/>
        <w:rPr>
          <w:rFonts w:ascii="Times New Roman" w:hAnsi="Times New Roman"/>
          <w:sz w:val="24"/>
          <w:szCs w:val="24"/>
          <w:lang w:val="uk-UA"/>
        </w:rPr>
      </w:pPr>
      <w:r w:rsidRPr="007730AF">
        <w:rPr>
          <w:rFonts w:ascii="Times New Roman" w:hAnsi="Times New Roman"/>
          <w:sz w:val="24"/>
          <w:szCs w:val="24"/>
          <w:lang w:val="uk-UA"/>
        </w:rPr>
        <w:t xml:space="preserve"> (назва адміністративної послуги)</w:t>
      </w:r>
    </w:p>
    <w:p w14:paraId="2774C115" w14:textId="77777777" w:rsidR="006D3F55" w:rsidRPr="006D3F55" w:rsidRDefault="006D3F55" w:rsidP="006D3F55">
      <w:pPr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6D3F55">
        <w:rPr>
          <w:rFonts w:ascii="Times New Roman" w:hAnsi="Times New Roman"/>
          <w:b/>
          <w:szCs w:val="28"/>
          <w:u w:val="single"/>
          <w:lang w:val="uk-UA"/>
        </w:rPr>
        <w:t xml:space="preserve">Служба у справах дітей та сім’ї Переяславської міської ради </w:t>
      </w:r>
    </w:p>
    <w:p w14:paraId="452006BD" w14:textId="77777777" w:rsidR="006D3F55" w:rsidRPr="007730AF" w:rsidRDefault="006D3F55" w:rsidP="006D3F55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7730AF">
        <w:rPr>
          <w:rFonts w:ascii="Times New Roman" w:hAnsi="Times New Roman"/>
          <w:sz w:val="24"/>
          <w:szCs w:val="24"/>
          <w:lang w:val="uk-UA"/>
        </w:rPr>
        <w:t>(найменування суб’єкта надання адміністративної послуги)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6"/>
        <w:gridCol w:w="2829"/>
        <w:gridCol w:w="6485"/>
        <w:gridCol w:w="35"/>
      </w:tblGrid>
      <w:tr w:rsidR="006D3F55" w:rsidRPr="006D3F55" w14:paraId="7AD38ACC" w14:textId="77777777" w:rsidTr="00F04CFF">
        <w:trPr>
          <w:gridAfter w:val="1"/>
          <w:wAfter w:w="35" w:type="dxa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5EC4" w14:textId="77777777" w:rsidR="006D3F55" w:rsidRPr="001958A4" w:rsidRDefault="006D3F55" w:rsidP="006D3F55">
            <w:pPr>
              <w:tabs>
                <w:tab w:val="left" w:pos="714"/>
                <w:tab w:val="center" w:pos="4535"/>
                <w:tab w:val="right" w:pos="907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58A4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</w:t>
            </w:r>
            <w:proofErr w:type="spellStart"/>
            <w:r w:rsidRPr="001958A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их</w:t>
            </w:r>
            <w:proofErr w:type="spellEnd"/>
            <w:r w:rsidRPr="001958A4">
              <w:rPr>
                <w:rFonts w:ascii="Times New Roman" w:hAnsi="Times New Roman"/>
                <w:b/>
                <w:sz w:val="24"/>
                <w:szCs w:val="24"/>
              </w:rPr>
              <w:t xml:space="preserve"> послуг</w:t>
            </w:r>
          </w:p>
        </w:tc>
      </w:tr>
      <w:tr w:rsidR="006D3F55" w:rsidRPr="006D3F55" w14:paraId="2CFFEEFE" w14:textId="77777777" w:rsidTr="00F04CFF">
        <w:trPr>
          <w:gridAfter w:val="1"/>
          <w:wAfter w:w="35" w:type="dxa"/>
          <w:trHeight w:val="95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AF38" w14:textId="77777777" w:rsidR="006D3F55" w:rsidRPr="006D3F55" w:rsidRDefault="006D3F55" w:rsidP="006D3F55">
            <w:pPr>
              <w:rPr>
                <w:rFonts w:ascii="Times New Roman" w:hAnsi="Times New Roman"/>
                <w:sz w:val="21"/>
                <w:szCs w:val="21"/>
              </w:rPr>
            </w:pPr>
            <w:r w:rsidRPr="006D3F55">
              <w:rPr>
                <w:rFonts w:ascii="Times New Roman" w:hAnsi="Times New Roman"/>
                <w:sz w:val="21"/>
                <w:szCs w:val="21"/>
              </w:rPr>
              <w:t xml:space="preserve">Найменування </w:t>
            </w:r>
            <w:r w:rsidRPr="006D3F55">
              <w:rPr>
                <w:rFonts w:ascii="Times New Roman" w:hAnsi="Times New Roman"/>
                <w:sz w:val="21"/>
                <w:szCs w:val="21"/>
                <w:lang w:val="uk-UA"/>
              </w:rPr>
              <w:t>ЦНАП</w:t>
            </w:r>
            <w:r w:rsidRPr="006D3F55">
              <w:rPr>
                <w:rFonts w:ascii="Times New Roman" w:hAnsi="Times New Roman"/>
                <w:sz w:val="21"/>
                <w:szCs w:val="21"/>
              </w:rPr>
              <w:t xml:space="preserve">, </w:t>
            </w:r>
            <w:r w:rsidRPr="006D3F55">
              <w:rPr>
                <w:rFonts w:ascii="Times New Roman" w:hAnsi="Times New Roman"/>
                <w:sz w:val="21"/>
                <w:szCs w:val="21"/>
                <w:lang w:val="uk-UA"/>
              </w:rPr>
              <w:t>де</w:t>
            </w:r>
            <w:r w:rsidRPr="006D3F55">
              <w:rPr>
                <w:rFonts w:ascii="Times New Roman" w:hAnsi="Times New Roman"/>
                <w:sz w:val="21"/>
                <w:szCs w:val="21"/>
              </w:rPr>
              <w:t xml:space="preserve"> обслугову</w:t>
            </w:r>
            <w:proofErr w:type="spellStart"/>
            <w:r w:rsidRPr="006D3F55">
              <w:rPr>
                <w:rFonts w:ascii="Times New Roman" w:hAnsi="Times New Roman"/>
                <w:sz w:val="21"/>
                <w:szCs w:val="21"/>
                <w:lang w:val="uk-UA"/>
              </w:rPr>
              <w:t>ється</w:t>
            </w:r>
            <w:proofErr w:type="spellEnd"/>
            <w:r w:rsidRPr="006D3F55">
              <w:rPr>
                <w:rFonts w:ascii="Times New Roman" w:hAnsi="Times New Roman"/>
                <w:sz w:val="21"/>
                <w:szCs w:val="21"/>
              </w:rPr>
              <w:t xml:space="preserve"> суб’єкт звернення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BB9C" w14:textId="77777777" w:rsidR="006D3F55" w:rsidRPr="001958A4" w:rsidRDefault="006D3F55" w:rsidP="006D3F55">
            <w:pPr>
              <w:rPr>
                <w:rFonts w:ascii="Times New Roman" w:hAnsi="Times New Roman"/>
                <w:sz w:val="22"/>
                <w:szCs w:val="22"/>
              </w:rPr>
            </w:pPr>
            <w:r w:rsidRPr="001958A4">
              <w:rPr>
                <w:rFonts w:ascii="Times New Roman" w:hAnsi="Times New Roman"/>
                <w:sz w:val="22"/>
                <w:szCs w:val="22"/>
              </w:rPr>
              <w:t>Центр надання адміністративних послуг виконавчого комітету Переяслав</w:t>
            </w: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с</w:t>
            </w:r>
            <w:r w:rsidRPr="001958A4">
              <w:rPr>
                <w:rFonts w:ascii="Times New Roman" w:hAnsi="Times New Roman"/>
                <w:sz w:val="22"/>
                <w:szCs w:val="22"/>
              </w:rPr>
              <w:t>ької міської ради</w:t>
            </w:r>
          </w:p>
        </w:tc>
      </w:tr>
      <w:tr w:rsidR="006D3F55" w:rsidRPr="006D3F55" w14:paraId="3F0E795A" w14:textId="77777777" w:rsidTr="00F04CFF">
        <w:trPr>
          <w:gridAfter w:val="1"/>
          <w:wAfter w:w="35" w:type="dxa"/>
          <w:trHeight w:val="9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5D43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6D3F55">
              <w:rPr>
                <w:rFonts w:ascii="Times New Roman" w:hAnsi="Times New Roman"/>
                <w:b/>
                <w:bCs/>
                <w:sz w:val="21"/>
                <w:szCs w:val="21"/>
              </w:rPr>
              <w:t>1.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CF1F" w14:textId="77777777" w:rsidR="006D3F55" w:rsidRPr="001958A4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</w:rPr>
              <w:t xml:space="preserve">Місцезнаходження </w:t>
            </w: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B4CD" w14:textId="77777777" w:rsidR="006D3F55" w:rsidRPr="001958A4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958A4">
              <w:rPr>
                <w:rFonts w:ascii="Times New Roman" w:hAnsi="Times New Roman"/>
                <w:sz w:val="22"/>
                <w:szCs w:val="22"/>
              </w:rPr>
              <w:t>08400, Україна, Київська обл., м. Переяслав,</w:t>
            </w:r>
          </w:p>
          <w:p w14:paraId="6F58DC75" w14:textId="77777777" w:rsidR="006D3F55" w:rsidRPr="001958A4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958A4">
              <w:rPr>
                <w:rFonts w:ascii="Times New Roman" w:hAnsi="Times New Roman"/>
                <w:sz w:val="22"/>
                <w:szCs w:val="22"/>
              </w:rPr>
              <w:t xml:space="preserve"> вул. Б.Хмельницького, 27/25</w:t>
            </w:r>
          </w:p>
        </w:tc>
      </w:tr>
      <w:tr w:rsidR="006D3F55" w:rsidRPr="006D3F55" w14:paraId="32DDF824" w14:textId="77777777" w:rsidTr="00F04CFF">
        <w:trPr>
          <w:gridAfter w:val="1"/>
          <w:wAfter w:w="35" w:type="dxa"/>
          <w:trHeight w:val="242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4D7C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6D3F55">
              <w:rPr>
                <w:rFonts w:ascii="Times New Roman" w:hAnsi="Times New Roman"/>
                <w:b/>
                <w:bCs/>
                <w:sz w:val="21"/>
                <w:szCs w:val="21"/>
              </w:rPr>
              <w:t>2.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5514" w14:textId="77777777" w:rsidR="006D3F55" w:rsidRPr="001958A4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</w:rPr>
              <w:t xml:space="preserve">Інформація щодо режиму роботи </w:t>
            </w: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C199" w14:textId="77777777" w:rsidR="006D3F55" w:rsidRPr="001958A4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958A4">
              <w:rPr>
                <w:rFonts w:ascii="Times New Roman" w:hAnsi="Times New Roman"/>
                <w:sz w:val="22"/>
                <w:szCs w:val="22"/>
              </w:rPr>
              <w:t xml:space="preserve">Пн, Ср., Чт., Пт.: з 9.00 до 16.00; Вт. до 20.00; </w:t>
            </w:r>
          </w:p>
          <w:p w14:paraId="7376E28C" w14:textId="77777777" w:rsidR="006D3F55" w:rsidRPr="001958A4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958A4">
              <w:rPr>
                <w:rFonts w:ascii="Times New Roman" w:hAnsi="Times New Roman"/>
                <w:sz w:val="22"/>
                <w:szCs w:val="22"/>
              </w:rPr>
              <w:t>Вихідний: Сб.,Нд.</w:t>
            </w:r>
          </w:p>
        </w:tc>
      </w:tr>
      <w:tr w:rsidR="006D3F55" w:rsidRPr="006D3F55" w14:paraId="30E4849B" w14:textId="77777777" w:rsidTr="00F04CFF">
        <w:trPr>
          <w:gridAfter w:val="1"/>
          <w:wAfter w:w="35" w:type="dxa"/>
          <w:trHeight w:val="292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4A7C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6D3F55">
              <w:rPr>
                <w:rFonts w:ascii="Times New Roman" w:hAnsi="Times New Roman"/>
                <w:b/>
                <w:bCs/>
                <w:sz w:val="21"/>
                <w:szCs w:val="21"/>
              </w:rPr>
              <w:t>3.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1C82" w14:textId="77777777" w:rsidR="006D3F55" w:rsidRPr="001958A4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</w:rPr>
              <w:t>Телефон/факс (довідки), адреса ел</w:t>
            </w: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Pr="001958A4">
              <w:rPr>
                <w:rFonts w:ascii="Times New Roman" w:hAnsi="Times New Roman"/>
                <w:sz w:val="22"/>
                <w:szCs w:val="22"/>
              </w:rPr>
              <w:t xml:space="preserve"> пошти та веб-сайт </w:t>
            </w: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A089" w14:textId="77777777" w:rsidR="006D3F55" w:rsidRPr="001958A4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958A4">
              <w:rPr>
                <w:rFonts w:ascii="Times New Roman" w:hAnsi="Times New Roman"/>
                <w:sz w:val="22"/>
                <w:szCs w:val="22"/>
              </w:rPr>
              <w:t xml:space="preserve">тел.: (04567) 5-15-09, e-mail: </w:t>
            </w:r>
            <w:r w:rsidR="001A3B6A">
              <w:fldChar w:fldCharType="begin"/>
            </w:r>
            <w:r w:rsidR="001A3B6A">
              <w:instrText xml:space="preserve"> HYPERLINK "mailto:phmcnap@gmail.com" </w:instrText>
            </w:r>
            <w:r w:rsidR="001A3B6A">
              <w:fldChar w:fldCharType="separate"/>
            </w:r>
            <w:r w:rsidRPr="001958A4"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phmcnap@gmail.com</w:t>
            </w:r>
            <w:r w:rsidR="001A3B6A"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  <w:r w:rsidRPr="001958A4">
              <w:rPr>
                <w:rFonts w:ascii="Times New Roman" w:hAnsi="Times New Roman"/>
                <w:sz w:val="22"/>
                <w:szCs w:val="22"/>
              </w:rPr>
              <w:t xml:space="preserve">; офіційний веб-сайт </w:t>
            </w:r>
            <w:r w:rsidR="001A3B6A">
              <w:fldChar w:fldCharType="begin"/>
            </w:r>
            <w:r w:rsidR="001A3B6A">
              <w:instrText xml:space="preserve"> HYPERLINK "http://phm.gov.ua" </w:instrText>
            </w:r>
            <w:r w:rsidR="001A3B6A">
              <w:fldChar w:fldCharType="separate"/>
            </w:r>
            <w:r w:rsidRPr="001958A4"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http://phm.gov.ua</w:t>
            </w:r>
            <w:r w:rsidR="001A3B6A"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  <w:r w:rsidRPr="001958A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6D3F55" w:rsidRPr="006D3F55" w14:paraId="675307FC" w14:textId="77777777" w:rsidTr="00F04CFF">
        <w:tc>
          <w:tcPr>
            <w:tcW w:w="9889" w:type="dxa"/>
            <w:gridSpan w:val="5"/>
            <w:shd w:val="clear" w:color="auto" w:fill="auto"/>
          </w:tcPr>
          <w:p w14:paraId="49C00A2C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6D3F55" w:rsidRPr="006D3F55" w14:paraId="5367622B" w14:textId="77777777" w:rsidTr="00F04CFF">
        <w:trPr>
          <w:trHeight w:val="71"/>
        </w:trPr>
        <w:tc>
          <w:tcPr>
            <w:tcW w:w="534" w:type="dxa"/>
            <w:shd w:val="clear" w:color="auto" w:fill="auto"/>
          </w:tcPr>
          <w:p w14:paraId="77662BC1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 xml:space="preserve">4.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5A989D2" w14:textId="77777777" w:rsidR="006D3F55" w:rsidRPr="006D3F55" w:rsidRDefault="006D3F55" w:rsidP="006D3F55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sz w:val="21"/>
                <w:szCs w:val="21"/>
                <w:lang w:val="uk-UA"/>
              </w:rPr>
              <w:t>Закони України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7418F6C2" w14:textId="77777777" w:rsidR="006D3F55" w:rsidRPr="007730AF" w:rsidRDefault="006D3F55" w:rsidP="006D3F5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«Про місцеве самоврядування в Україні», «Про охорону дитинства», Сімейний кодекс України, </w:t>
            </w:r>
          </w:p>
          <w:p w14:paraId="7CBF5687" w14:textId="77777777" w:rsidR="006D3F55" w:rsidRPr="007730AF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6D3F55" w:rsidRPr="006D3F55" w14:paraId="12BFD6B0" w14:textId="77777777" w:rsidTr="00F04CFF">
        <w:trPr>
          <w:trHeight w:val="70"/>
        </w:trPr>
        <w:tc>
          <w:tcPr>
            <w:tcW w:w="534" w:type="dxa"/>
            <w:shd w:val="clear" w:color="auto" w:fill="auto"/>
          </w:tcPr>
          <w:p w14:paraId="402DDF77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 xml:space="preserve">5.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AE2BBE3" w14:textId="77777777" w:rsidR="006D3F55" w:rsidRPr="006D3F55" w:rsidRDefault="006D3F55" w:rsidP="006D3F55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sz w:val="21"/>
                <w:szCs w:val="21"/>
                <w:lang w:val="uk-UA"/>
              </w:rPr>
              <w:t>Акти Кабінету Міністрів України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274EBD45" w14:textId="77777777" w:rsidR="006D3F55" w:rsidRPr="007730AF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>Постанова від 24.09.2008 № 866 «Питання діяльності органів опіки та піклування, пов’язаних з захистом прав дитини»</w:t>
            </w:r>
          </w:p>
        </w:tc>
      </w:tr>
      <w:tr w:rsidR="006D3F55" w:rsidRPr="006D3F55" w14:paraId="739D603C" w14:textId="77777777" w:rsidTr="00F04CFF">
        <w:trPr>
          <w:trHeight w:val="70"/>
        </w:trPr>
        <w:tc>
          <w:tcPr>
            <w:tcW w:w="534" w:type="dxa"/>
            <w:shd w:val="clear" w:color="auto" w:fill="auto"/>
          </w:tcPr>
          <w:p w14:paraId="649BD083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6.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89B22BB" w14:textId="77777777" w:rsidR="006D3F55" w:rsidRPr="006D3F55" w:rsidRDefault="006D3F55" w:rsidP="006D3F55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sz w:val="21"/>
                <w:szCs w:val="21"/>
                <w:lang w:val="uk-UA"/>
              </w:rPr>
              <w:t>Акти ЦОВВ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0290446B" w14:textId="77777777" w:rsidR="006D3F55" w:rsidRPr="007730AF" w:rsidRDefault="006D3F55" w:rsidP="006D3F55">
            <w:pPr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7730AF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-</w:t>
            </w:r>
          </w:p>
        </w:tc>
      </w:tr>
      <w:tr w:rsidR="006D3F55" w:rsidRPr="006D3F55" w14:paraId="190FD255" w14:textId="77777777" w:rsidTr="00F04CFF">
        <w:trPr>
          <w:trHeight w:val="70"/>
        </w:trPr>
        <w:tc>
          <w:tcPr>
            <w:tcW w:w="534" w:type="dxa"/>
            <w:shd w:val="clear" w:color="auto" w:fill="auto"/>
          </w:tcPr>
          <w:p w14:paraId="7781D3CF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7.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AA7A043" w14:textId="77777777" w:rsidR="006D3F55" w:rsidRPr="007730AF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>Акти місцевих ОВВ/ органів місцевого самоврядування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1BBC121E" w14:textId="77777777" w:rsidR="006D3F55" w:rsidRPr="007730AF" w:rsidRDefault="006D3F55" w:rsidP="006D3F5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730AF">
              <w:rPr>
                <w:rFonts w:ascii="Times New Roman" w:hAnsi="Times New Roman"/>
                <w:sz w:val="22"/>
                <w:szCs w:val="22"/>
              </w:rPr>
              <w:t>Рішення міської ради «Про затвердження переліку адміністративних послуг»</w:t>
            </w:r>
          </w:p>
        </w:tc>
      </w:tr>
      <w:tr w:rsidR="006D3F55" w:rsidRPr="006D3F55" w14:paraId="43798637" w14:textId="77777777" w:rsidTr="00F04CFF">
        <w:trPr>
          <w:trHeight w:val="70"/>
        </w:trPr>
        <w:tc>
          <w:tcPr>
            <w:tcW w:w="9889" w:type="dxa"/>
            <w:gridSpan w:val="5"/>
            <w:shd w:val="clear" w:color="auto" w:fill="auto"/>
          </w:tcPr>
          <w:p w14:paraId="0F04BAA8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Умови отримання адміністративної послуги</w:t>
            </w:r>
          </w:p>
        </w:tc>
      </w:tr>
      <w:tr w:rsidR="006D3F55" w:rsidRPr="006D3F55" w14:paraId="240A5AE1" w14:textId="77777777" w:rsidTr="00F04CFF">
        <w:trPr>
          <w:trHeight w:val="71"/>
        </w:trPr>
        <w:tc>
          <w:tcPr>
            <w:tcW w:w="534" w:type="dxa"/>
            <w:shd w:val="clear" w:color="auto" w:fill="auto"/>
          </w:tcPr>
          <w:p w14:paraId="281EB4E3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8.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D0E3830" w14:textId="77777777" w:rsidR="006D3F55" w:rsidRPr="001958A4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658E6D77" w14:textId="77777777" w:rsidR="006D3F55" w:rsidRPr="007730AF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>Заява та документи відповідно до переліку</w:t>
            </w:r>
          </w:p>
        </w:tc>
      </w:tr>
      <w:tr w:rsidR="006D3F55" w:rsidRPr="006D3F55" w14:paraId="03EF5AD0" w14:textId="77777777" w:rsidTr="00F04CFF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3C4D2BC0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9.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943F8F" w14:textId="77777777" w:rsidR="006D3F55" w:rsidRPr="001958A4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Вичерпний перелік документів, необхідних для отримання адміністративної послуги, а</w:t>
            </w:r>
          </w:p>
          <w:p w14:paraId="0D5756D9" w14:textId="77777777" w:rsidR="006D3F55" w:rsidRPr="001958A4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також вимоги до них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AB8D15" w14:textId="77777777" w:rsidR="006D3F55" w:rsidRPr="007730AF" w:rsidRDefault="006D3F55" w:rsidP="006D3F55">
            <w:pPr>
              <w:jc w:val="both"/>
              <w:rPr>
                <w:sz w:val="22"/>
                <w:szCs w:val="22"/>
              </w:rPr>
            </w:pPr>
            <w:r w:rsidRPr="007730AF">
              <w:rPr>
                <w:sz w:val="22"/>
                <w:szCs w:val="22"/>
              </w:rPr>
              <w:t xml:space="preserve">1. </w:t>
            </w: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>Заява на ім’я міського голови у довільній формі</w:t>
            </w:r>
            <w:r w:rsidRPr="007730AF">
              <w:rPr>
                <w:sz w:val="22"/>
                <w:szCs w:val="22"/>
              </w:rPr>
              <w:t xml:space="preserve">;  </w:t>
            </w:r>
          </w:p>
          <w:p w14:paraId="52505F0E" w14:textId="77777777" w:rsidR="006D3F55" w:rsidRPr="007730AF" w:rsidRDefault="006D3F55" w:rsidP="006D3F55">
            <w:pPr>
              <w:jc w:val="both"/>
              <w:rPr>
                <w:sz w:val="22"/>
                <w:szCs w:val="22"/>
              </w:rPr>
            </w:pPr>
            <w:r w:rsidRPr="007730AF">
              <w:rPr>
                <w:sz w:val="22"/>
                <w:szCs w:val="22"/>
              </w:rPr>
              <w:t>2.</w:t>
            </w:r>
            <w:r w:rsidR="000F72FE">
              <w:rPr>
                <w:sz w:val="22"/>
                <w:szCs w:val="22"/>
                <w:lang w:val="uk-UA"/>
              </w:rPr>
              <w:t xml:space="preserve"> </w:t>
            </w:r>
            <w:r w:rsidRPr="007730AF">
              <w:rPr>
                <w:sz w:val="22"/>
                <w:szCs w:val="22"/>
              </w:rPr>
              <w:t xml:space="preserve">Копія паспорта </w:t>
            </w:r>
            <w:r w:rsidRPr="007730AF">
              <w:rPr>
                <w:sz w:val="22"/>
                <w:szCs w:val="22"/>
                <w:lang w:val="uk-UA"/>
              </w:rPr>
              <w:t xml:space="preserve">заявника; </w:t>
            </w:r>
          </w:p>
          <w:p w14:paraId="705B82A9" w14:textId="77777777" w:rsidR="006D3F55" w:rsidRPr="007730AF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>3. Копія свідоцтва про народження дитини;</w:t>
            </w:r>
          </w:p>
          <w:p w14:paraId="01B080CA" w14:textId="6B67F875" w:rsidR="006D3F55" w:rsidRPr="007730AF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>4. Копія свідоцтва про розлучення батьків дитини;</w:t>
            </w:r>
          </w:p>
          <w:p w14:paraId="6B496E5E" w14:textId="77777777" w:rsidR="006D3F55" w:rsidRPr="007730AF" w:rsidRDefault="007730AF" w:rsidP="003C4120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5. </w:t>
            </w:r>
            <w:r w:rsidR="006D3F55" w:rsidRPr="007730AF">
              <w:rPr>
                <w:sz w:val="22"/>
                <w:szCs w:val="22"/>
              </w:rPr>
              <w:t xml:space="preserve">Довідка </w:t>
            </w:r>
            <w:r w:rsidR="006D3F55" w:rsidRPr="007730AF">
              <w:rPr>
                <w:sz w:val="22"/>
                <w:szCs w:val="22"/>
                <w:lang w:val="uk-UA"/>
              </w:rPr>
              <w:t>про склад сім</w:t>
            </w:r>
            <w:r w:rsidR="006D3F55" w:rsidRPr="007730AF">
              <w:rPr>
                <w:sz w:val="22"/>
                <w:szCs w:val="22"/>
                <w:lang w:val="ru-RU"/>
              </w:rPr>
              <w:t>’</w:t>
            </w:r>
            <w:r w:rsidR="006D3F55" w:rsidRPr="007730AF">
              <w:rPr>
                <w:sz w:val="22"/>
                <w:szCs w:val="22"/>
                <w:lang w:val="uk-UA"/>
              </w:rPr>
              <w:t>ї та реєстрацію;</w:t>
            </w:r>
          </w:p>
          <w:p w14:paraId="7B1BF3B3" w14:textId="13A1F938" w:rsidR="006D3F55" w:rsidRPr="007730AF" w:rsidRDefault="003C4120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6</w:t>
            </w:r>
            <w:r w:rsidR="006D3F55" w:rsidRPr="007730AF">
              <w:rPr>
                <w:rFonts w:ascii="Times New Roman" w:hAnsi="Times New Roman"/>
                <w:sz w:val="22"/>
                <w:szCs w:val="22"/>
                <w:lang w:val="uk-UA"/>
              </w:rPr>
              <w:t>. Довідка з поліції про перебування/не</w:t>
            </w:r>
            <w:r w:rsidR="00E307FC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="006D3F55" w:rsidRPr="007730AF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перебування заявника та осіб, які проживають з ним, на профілактичному обліку;       </w:t>
            </w:r>
          </w:p>
          <w:p w14:paraId="7815F3C0" w14:textId="68741BEC" w:rsidR="006D3F55" w:rsidRPr="007730AF" w:rsidRDefault="000F72FE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7</w:t>
            </w:r>
            <w:r w:rsidR="006D3F55" w:rsidRPr="007730AF">
              <w:rPr>
                <w:rFonts w:ascii="Times New Roman" w:hAnsi="Times New Roman"/>
                <w:sz w:val="22"/>
                <w:szCs w:val="22"/>
                <w:lang w:val="uk-UA"/>
              </w:rPr>
              <w:t>. Акт обстеження умов проживання заявника (обстеження проводиться службою у справах дітей та сім’ї</w:t>
            </w:r>
            <w:r w:rsidR="007730AF" w:rsidRPr="007730AF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="006D3F55" w:rsidRPr="007730AF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);  </w:t>
            </w:r>
          </w:p>
          <w:p w14:paraId="7D34FCEA" w14:textId="31A079A0" w:rsidR="006D3F55" w:rsidRPr="007730AF" w:rsidRDefault="00141282" w:rsidP="006D3F55">
            <w:pPr>
              <w:tabs>
                <w:tab w:val="left" w:pos="0"/>
              </w:tabs>
              <w:ind w:left="284" w:hanging="284"/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8</w:t>
            </w:r>
            <w:r w:rsidR="006D3F55" w:rsidRPr="007730AF">
              <w:rPr>
                <w:rFonts w:ascii="Times New Roman" w:hAnsi="Times New Roman"/>
                <w:sz w:val="22"/>
                <w:szCs w:val="22"/>
                <w:lang w:val="uk-UA"/>
              </w:rPr>
              <w:t>. Довідка про стан сплати аліментів (у разі призначення);</w:t>
            </w:r>
          </w:p>
          <w:p w14:paraId="74D79A0F" w14:textId="494F21F4" w:rsidR="006D3F55" w:rsidRPr="007730AF" w:rsidRDefault="00141282" w:rsidP="006D3F5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9</w:t>
            </w:r>
            <w:r w:rsidR="006D3F55" w:rsidRPr="007730AF">
              <w:rPr>
                <w:rFonts w:ascii="Times New Roman" w:hAnsi="Times New Roman"/>
                <w:sz w:val="22"/>
                <w:szCs w:val="22"/>
                <w:lang w:val="uk-UA"/>
              </w:rPr>
              <w:t>. Висновок про стан здоров’я заявника (додаток 5 до постанови Кабінету Міністрів України від 24.09.2008 №866)</w:t>
            </w:r>
          </w:p>
          <w:p w14:paraId="023967C6" w14:textId="77777777" w:rsidR="006D3F55" w:rsidRDefault="000F72FE" w:rsidP="006D3F5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1</w:t>
            </w:r>
            <w:r w:rsidR="00141282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  <w:r w:rsidR="006D3F55" w:rsidRPr="007730AF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="0014128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="006D3F55" w:rsidRPr="007730AF">
              <w:rPr>
                <w:rFonts w:ascii="Times New Roman" w:hAnsi="Times New Roman"/>
                <w:sz w:val="22"/>
                <w:szCs w:val="22"/>
                <w:lang w:val="uk-UA"/>
              </w:rPr>
              <w:t>Висновок про стан здоров’я всіх, хто проживає разом із заявником (додаток 5 до постанови Кабінету Міністрів України від 24.09.2008 №866)</w:t>
            </w:r>
            <w:r w:rsidR="00E307FC">
              <w:rPr>
                <w:rFonts w:ascii="Times New Roman" w:hAnsi="Times New Roman"/>
                <w:sz w:val="22"/>
                <w:szCs w:val="22"/>
                <w:lang w:val="uk-UA"/>
              </w:rPr>
              <w:t>;</w:t>
            </w:r>
          </w:p>
          <w:p w14:paraId="0E3E37CD" w14:textId="07EB97CB" w:rsidR="00E307FC" w:rsidRPr="007730AF" w:rsidRDefault="00E307FC" w:rsidP="006D3F5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11. </w:t>
            </w:r>
            <w:r w:rsidRPr="00E307FC">
              <w:rPr>
                <w:sz w:val="22"/>
                <w:szCs w:val="22"/>
                <w:lang w:val="uk-UA"/>
              </w:rPr>
              <w:t>Л</w:t>
            </w:r>
            <w:r w:rsidRPr="00E307FC">
              <w:rPr>
                <w:color w:val="333333"/>
                <w:sz w:val="22"/>
                <w:szCs w:val="22"/>
                <w:shd w:val="clear" w:color="auto" w:fill="FFFFFF"/>
              </w:rPr>
              <w:t>ист територіального органу Національної поліції про відсутність чи наявність фактів вчинення особою домашнього насильства або насильства за ознакою статі, що підтверджує/спростовує застосування до неї адміністративного стягнення за відповідною статтею </w:t>
            </w:r>
            <w:hyperlink r:id="rId4" w:tgtFrame="_blank" w:history="1">
              <w:r w:rsidRPr="00E307FC">
                <w:rPr>
                  <w:rStyle w:val="a5"/>
                  <w:color w:val="000099"/>
                  <w:sz w:val="22"/>
                  <w:szCs w:val="22"/>
                  <w:shd w:val="clear" w:color="auto" w:fill="FFFFFF"/>
                </w:rPr>
                <w:t>Кодексу України про адміністративні правопорушення</w:t>
              </w:r>
            </w:hyperlink>
            <w:r w:rsidRPr="00E307FC">
              <w:rPr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6D3F55" w:rsidRPr="006D3F55" w14:paraId="2B83C0BD" w14:textId="77777777" w:rsidTr="00F04CFF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107B9EE7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lastRenderedPageBreak/>
              <w:t>10.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8BC660" w14:textId="77777777" w:rsidR="006D3F55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Порядок та спосіб  подання документів для отримання </w:t>
            </w:r>
            <w:proofErr w:type="spellStart"/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адмінпослуги</w:t>
            </w:r>
            <w:proofErr w:type="spellEnd"/>
          </w:p>
          <w:p w14:paraId="1A465580" w14:textId="77777777" w:rsidR="0025118A" w:rsidRPr="001958A4" w:rsidRDefault="0025118A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4AD676" w14:textId="77777777" w:rsidR="006D3F55" w:rsidRDefault="006D3F55" w:rsidP="006D3F55">
            <w:pPr>
              <w:rPr>
                <w:sz w:val="22"/>
                <w:szCs w:val="22"/>
              </w:rPr>
            </w:pPr>
            <w:r w:rsidRPr="007730AF">
              <w:rPr>
                <w:sz w:val="22"/>
                <w:szCs w:val="22"/>
              </w:rPr>
              <w:t>подання необхідних документів до центру надання адміністративних послуг та реєстрація заяви.</w:t>
            </w:r>
          </w:p>
          <w:p w14:paraId="2D1220DE" w14:textId="77777777" w:rsidR="00D07D3E" w:rsidRPr="007730AF" w:rsidRDefault="00D07D3E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6D3F55" w:rsidRPr="006D3F55" w14:paraId="35833AB1" w14:textId="77777777" w:rsidTr="00F04CFF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885CF33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6ACEBD" w14:textId="77777777" w:rsidR="006D3F55" w:rsidRPr="001958A4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Платність </w:t>
            </w:r>
            <w:proofErr w:type="spellStart"/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адмінпослуги</w:t>
            </w:r>
            <w:proofErr w:type="spellEnd"/>
          </w:p>
        </w:tc>
        <w:tc>
          <w:tcPr>
            <w:tcW w:w="6520" w:type="dxa"/>
            <w:gridSpan w:val="2"/>
            <w:tcBorders>
              <w:top w:val="nil"/>
            </w:tcBorders>
            <w:shd w:val="clear" w:color="auto" w:fill="auto"/>
          </w:tcPr>
          <w:p w14:paraId="5C8A0233" w14:textId="77777777" w:rsidR="006D3F55" w:rsidRPr="007730AF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>безкоштовно</w:t>
            </w:r>
          </w:p>
        </w:tc>
      </w:tr>
      <w:tr w:rsidR="006D3F55" w:rsidRPr="006D3F55" w14:paraId="37852600" w14:textId="77777777" w:rsidTr="00F04CFF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14:paraId="066F5BD1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12.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9220749" w14:textId="77777777" w:rsidR="006D3F55" w:rsidRPr="001958A4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Строк надання адміністративної послуги</w:t>
            </w:r>
          </w:p>
        </w:tc>
        <w:tc>
          <w:tcPr>
            <w:tcW w:w="6485" w:type="dxa"/>
            <w:shd w:val="clear" w:color="auto" w:fill="auto"/>
          </w:tcPr>
          <w:p w14:paraId="297E7BB9" w14:textId="77777777" w:rsidR="006D3F55" w:rsidRDefault="006D3F55" w:rsidP="006D3F55">
            <w:pPr>
              <w:jc w:val="both"/>
              <w:rPr>
                <w:sz w:val="22"/>
                <w:szCs w:val="22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>30 днів від дня прийняття документів</w:t>
            </w:r>
            <w:r w:rsidRPr="007730AF">
              <w:rPr>
                <w:sz w:val="22"/>
                <w:szCs w:val="22"/>
              </w:rPr>
              <w:t xml:space="preserve"> В разі неможливості виконання у такий строк - після першого засідання  колегіального органу по  закінченню терміну</w:t>
            </w:r>
          </w:p>
          <w:p w14:paraId="745D39F3" w14:textId="77777777" w:rsidR="0025118A" w:rsidRPr="007730AF" w:rsidRDefault="0025118A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6D3F55" w:rsidRPr="006D3F55" w14:paraId="4F54D979" w14:textId="77777777" w:rsidTr="00F04CFF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14:paraId="0A0F9842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13.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350CFAE" w14:textId="77777777" w:rsidR="006D3F55" w:rsidRPr="001958A4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Перелік підстав для відмови надання </w:t>
            </w:r>
            <w:proofErr w:type="spellStart"/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адмінпослуги</w:t>
            </w:r>
            <w:proofErr w:type="spellEnd"/>
          </w:p>
        </w:tc>
        <w:tc>
          <w:tcPr>
            <w:tcW w:w="6485" w:type="dxa"/>
            <w:shd w:val="clear" w:color="auto" w:fill="auto"/>
          </w:tcPr>
          <w:p w14:paraId="1E3C066D" w14:textId="77777777" w:rsidR="006D3F55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>Наявність загроз заподіяння шкоди життю, здоров’ю та моральному вихованню дитини. Відсутність документів передбачених п. 9</w:t>
            </w:r>
          </w:p>
          <w:p w14:paraId="7FCF509F" w14:textId="77777777" w:rsidR="0025118A" w:rsidRPr="007730AF" w:rsidRDefault="0025118A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6D3F55" w:rsidRPr="006D3F55" w14:paraId="3DF2A524" w14:textId="77777777" w:rsidTr="00F04CFF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14:paraId="0527DE96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14.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592DBFC" w14:textId="77777777" w:rsidR="006D3F55" w:rsidRPr="001958A4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Результат надання </w:t>
            </w:r>
            <w:proofErr w:type="spellStart"/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адмінпослуги</w:t>
            </w:r>
            <w:proofErr w:type="spellEnd"/>
          </w:p>
        </w:tc>
        <w:tc>
          <w:tcPr>
            <w:tcW w:w="6485" w:type="dxa"/>
            <w:shd w:val="clear" w:color="auto" w:fill="auto"/>
          </w:tcPr>
          <w:p w14:paraId="4E0E34ED" w14:textId="77777777" w:rsidR="006D3F55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Видача в</w:t>
            </w:r>
            <w:r w:rsidRPr="007730AF">
              <w:rPr>
                <w:sz w:val="22"/>
                <w:szCs w:val="22"/>
              </w:rPr>
              <w:t>исновку про доцільність</w:t>
            </w:r>
            <w:r w:rsidRPr="007730AF">
              <w:rPr>
                <w:sz w:val="22"/>
                <w:szCs w:val="22"/>
                <w:lang w:val="uk-UA"/>
              </w:rPr>
              <w:t>/недоцільність</w:t>
            </w:r>
            <w:r w:rsidRPr="007730AF">
              <w:rPr>
                <w:sz w:val="22"/>
                <w:szCs w:val="22"/>
              </w:rPr>
              <w:t xml:space="preserve"> </w:t>
            </w:r>
            <w:r w:rsidRPr="007730AF">
              <w:rPr>
                <w:rFonts w:ascii="Times New Roman" w:hAnsi="Times New Roman"/>
                <w:sz w:val="22"/>
                <w:szCs w:val="22"/>
              </w:rPr>
              <w:t>участі у вихованні дитини того з батьків, хто проживає окремо від неї</w:t>
            </w:r>
          </w:p>
          <w:p w14:paraId="121154E6" w14:textId="77777777" w:rsidR="0025118A" w:rsidRPr="007730AF" w:rsidRDefault="0025118A" w:rsidP="006D3F5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3F55" w:rsidRPr="006D3F55" w14:paraId="11F25F86" w14:textId="77777777" w:rsidTr="00F04CFF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14:paraId="20B628A7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15.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7424897" w14:textId="77777777" w:rsidR="006D3F55" w:rsidRPr="001958A4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Способи отримання відповіді (результату)</w:t>
            </w:r>
          </w:p>
        </w:tc>
        <w:tc>
          <w:tcPr>
            <w:tcW w:w="6485" w:type="dxa"/>
            <w:shd w:val="clear" w:color="auto" w:fill="auto"/>
          </w:tcPr>
          <w:p w14:paraId="14E78BFF" w14:textId="77777777" w:rsidR="006D3F55" w:rsidRPr="007730AF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Pr="007730AF">
              <w:rPr>
                <w:sz w:val="22"/>
                <w:szCs w:val="22"/>
              </w:rPr>
              <w:t xml:space="preserve">Отримує особисто або через </w:t>
            </w:r>
            <w:r w:rsidRPr="007730AF">
              <w:rPr>
                <w:sz w:val="22"/>
                <w:szCs w:val="22"/>
                <w:lang w:val="uk-UA"/>
              </w:rPr>
              <w:t xml:space="preserve">законного </w:t>
            </w:r>
            <w:r w:rsidRPr="007730AF">
              <w:rPr>
                <w:sz w:val="22"/>
                <w:szCs w:val="22"/>
              </w:rPr>
              <w:t xml:space="preserve">представника </w:t>
            </w:r>
          </w:p>
        </w:tc>
      </w:tr>
      <w:tr w:rsidR="006D3F55" w:rsidRPr="006D3F55" w14:paraId="693B1B24" w14:textId="77777777" w:rsidTr="00F04CFF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14:paraId="1A475FC3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16.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F318BA4" w14:textId="77777777" w:rsidR="006D3F55" w:rsidRPr="001958A4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Примітка </w:t>
            </w:r>
          </w:p>
        </w:tc>
        <w:tc>
          <w:tcPr>
            <w:tcW w:w="6485" w:type="dxa"/>
            <w:shd w:val="clear" w:color="auto" w:fill="auto"/>
          </w:tcPr>
          <w:p w14:paraId="6AC6D736" w14:textId="77777777" w:rsidR="006D3F55" w:rsidRPr="006D3F55" w:rsidRDefault="006D3F55" w:rsidP="006D3F55">
            <w:pPr>
              <w:jc w:val="both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</w:tc>
      </w:tr>
    </w:tbl>
    <w:p w14:paraId="1B8D1CE8" w14:textId="77777777" w:rsidR="0044676B" w:rsidRDefault="0044676B"/>
    <w:p w14:paraId="0F9AA82E" w14:textId="77777777" w:rsidR="006D3F55" w:rsidRDefault="006D3F55"/>
    <w:p w14:paraId="3B32B385" w14:textId="77777777" w:rsidR="006D3F55" w:rsidRDefault="006D3F55"/>
    <w:p w14:paraId="231DC1BF" w14:textId="77777777" w:rsidR="006D3F55" w:rsidRDefault="006D3F55"/>
    <w:p w14:paraId="479E7A5A" w14:textId="77777777" w:rsidR="006D3F55" w:rsidRDefault="006D3F55"/>
    <w:p w14:paraId="25C8B0DA" w14:textId="77777777" w:rsidR="006D3F55" w:rsidRDefault="006D3F55"/>
    <w:p w14:paraId="1F357317" w14:textId="77777777" w:rsidR="006D3F55" w:rsidRDefault="006D3F55"/>
    <w:p w14:paraId="608CEF4D" w14:textId="77777777" w:rsidR="006D3F55" w:rsidRDefault="006D3F55"/>
    <w:p w14:paraId="19C554C9" w14:textId="77777777" w:rsidR="006D3F55" w:rsidRDefault="006D3F55"/>
    <w:p w14:paraId="42526781" w14:textId="77777777" w:rsidR="006D3F55" w:rsidRDefault="006D3F55"/>
    <w:p w14:paraId="6E599A73" w14:textId="77777777" w:rsidR="006D3F55" w:rsidRDefault="006D3F55"/>
    <w:p w14:paraId="7E871EC4" w14:textId="77777777" w:rsidR="006D3F55" w:rsidRDefault="006D3F55"/>
    <w:p w14:paraId="20B4421C" w14:textId="77777777" w:rsidR="006D3F55" w:rsidRDefault="006D3F55"/>
    <w:p w14:paraId="3E58FE38" w14:textId="77777777" w:rsidR="006D3F55" w:rsidRDefault="006D3F55"/>
    <w:p w14:paraId="771D8035" w14:textId="77777777" w:rsidR="006D3F55" w:rsidRDefault="006D3F55"/>
    <w:p w14:paraId="41CC779A" w14:textId="77777777" w:rsidR="006D3F55" w:rsidRDefault="006D3F55"/>
    <w:p w14:paraId="5C151CA5" w14:textId="77777777" w:rsidR="006D3F55" w:rsidRDefault="006D3F55"/>
    <w:p w14:paraId="30F8CDA5" w14:textId="77777777" w:rsidR="006D3F55" w:rsidRDefault="006D3F55"/>
    <w:p w14:paraId="53F5F567" w14:textId="77777777" w:rsidR="006D3F55" w:rsidRDefault="006D3F55"/>
    <w:p w14:paraId="1DD44EAE" w14:textId="77777777" w:rsidR="006D3F55" w:rsidRDefault="006D3F55"/>
    <w:p w14:paraId="74DB3004" w14:textId="77777777" w:rsidR="006D3F55" w:rsidRDefault="006D3F55"/>
    <w:p w14:paraId="17CDFC3F" w14:textId="77777777" w:rsidR="006D3F55" w:rsidRDefault="006D3F55"/>
    <w:p w14:paraId="5452BADA" w14:textId="77777777" w:rsidR="006D3F55" w:rsidRDefault="006D3F55"/>
    <w:p w14:paraId="04D71F5B" w14:textId="77777777" w:rsidR="006D3F55" w:rsidRDefault="006D3F55"/>
    <w:p w14:paraId="4BDA9796" w14:textId="77777777" w:rsidR="006D3F55" w:rsidRDefault="006D3F55"/>
    <w:p w14:paraId="1BF631CE" w14:textId="77777777" w:rsidR="006D3F55" w:rsidRDefault="006D3F55"/>
    <w:p w14:paraId="4EE17D48" w14:textId="77777777" w:rsidR="006D3F55" w:rsidRDefault="006D3F55"/>
    <w:p w14:paraId="3B901E01" w14:textId="77777777" w:rsidR="006D3F55" w:rsidRDefault="006D3F55"/>
    <w:p w14:paraId="22DBE6F4" w14:textId="77777777" w:rsidR="006D3F55" w:rsidRDefault="006D3F55"/>
    <w:p w14:paraId="6937E944" w14:textId="77777777" w:rsidR="006D3F55" w:rsidRDefault="006D3F55"/>
    <w:p w14:paraId="20FCD29C" w14:textId="77777777" w:rsidR="006D3F55" w:rsidRDefault="006D3F55"/>
    <w:p w14:paraId="162A44DF" w14:textId="77777777" w:rsidR="006D3F55" w:rsidRPr="006D3F55" w:rsidRDefault="006D3F55" w:rsidP="006D3F55">
      <w:pPr>
        <w:jc w:val="center"/>
        <w:rPr>
          <w:rFonts w:ascii="Times New Roman" w:hAnsi="Times New Roman"/>
          <w:b/>
          <w:szCs w:val="28"/>
          <w:lang w:val="uk-UA"/>
        </w:rPr>
      </w:pPr>
      <w:r w:rsidRPr="006D3F55">
        <w:rPr>
          <w:rFonts w:ascii="Times New Roman" w:hAnsi="Times New Roman"/>
          <w:b/>
          <w:szCs w:val="28"/>
        </w:rPr>
        <w:t>Т</w:t>
      </w:r>
      <w:r w:rsidRPr="006D3F55">
        <w:rPr>
          <w:rFonts w:ascii="Times New Roman" w:hAnsi="Times New Roman"/>
          <w:b/>
          <w:szCs w:val="28"/>
          <w:lang w:val="uk-UA"/>
        </w:rPr>
        <w:t>ЕХ</w:t>
      </w:r>
      <w:r w:rsidRPr="006D3F55">
        <w:rPr>
          <w:rFonts w:ascii="Times New Roman" w:hAnsi="Times New Roman"/>
          <w:b/>
          <w:szCs w:val="28"/>
        </w:rPr>
        <w:t>НО</w:t>
      </w:r>
      <w:r w:rsidRPr="006D3F55">
        <w:rPr>
          <w:rFonts w:ascii="Times New Roman" w:hAnsi="Times New Roman"/>
          <w:b/>
          <w:szCs w:val="28"/>
          <w:lang w:val="uk-UA"/>
        </w:rPr>
        <w:t>Л</w:t>
      </w:r>
      <w:r w:rsidRPr="006D3F55">
        <w:rPr>
          <w:rFonts w:ascii="Times New Roman" w:hAnsi="Times New Roman"/>
          <w:b/>
          <w:szCs w:val="28"/>
        </w:rPr>
        <w:t>ОГІ</w:t>
      </w:r>
      <w:r w:rsidRPr="006D3F55">
        <w:rPr>
          <w:rFonts w:ascii="Times New Roman" w:hAnsi="Times New Roman"/>
          <w:b/>
          <w:szCs w:val="28"/>
          <w:lang w:val="uk-UA"/>
        </w:rPr>
        <w:t>Ч</w:t>
      </w:r>
      <w:r w:rsidRPr="006D3F55">
        <w:rPr>
          <w:rFonts w:ascii="Times New Roman" w:hAnsi="Times New Roman"/>
          <w:b/>
          <w:szCs w:val="28"/>
        </w:rPr>
        <w:t>НА</w:t>
      </w:r>
      <w:r w:rsidRPr="006D3F55">
        <w:rPr>
          <w:rFonts w:ascii="Times New Roman" w:hAnsi="Times New Roman"/>
          <w:b/>
          <w:szCs w:val="28"/>
          <w:lang w:val="uk-UA"/>
        </w:rPr>
        <w:t xml:space="preserve"> </w:t>
      </w:r>
      <w:r w:rsidRPr="006D3F55">
        <w:rPr>
          <w:rFonts w:ascii="Times New Roman" w:hAnsi="Times New Roman"/>
          <w:b/>
          <w:szCs w:val="28"/>
        </w:rPr>
        <w:t xml:space="preserve">КАРТКА № </w:t>
      </w:r>
      <w:r w:rsidR="00B0386C">
        <w:rPr>
          <w:rFonts w:ascii="Times New Roman" w:hAnsi="Times New Roman"/>
          <w:b/>
          <w:szCs w:val="28"/>
          <w:lang w:val="uk-UA"/>
        </w:rPr>
        <w:t>2.4</w:t>
      </w:r>
    </w:p>
    <w:p w14:paraId="6EA0DCE6" w14:textId="77777777" w:rsidR="006D3F55" w:rsidRPr="006D3F55" w:rsidRDefault="006D3F55" w:rsidP="006D3F55">
      <w:pPr>
        <w:jc w:val="center"/>
        <w:rPr>
          <w:rFonts w:ascii="Times New Roman" w:hAnsi="Times New Roman"/>
          <w:sz w:val="20"/>
          <w:lang w:val="uk-UA"/>
        </w:rPr>
      </w:pPr>
      <w:r w:rsidRPr="006D3F55">
        <w:rPr>
          <w:rFonts w:ascii="Times New Roman" w:hAnsi="Times New Roman"/>
          <w:szCs w:val="28"/>
          <w:lang w:val="uk-UA"/>
        </w:rPr>
        <w:t xml:space="preserve"> </w:t>
      </w:r>
      <w:r w:rsidR="00B0386C">
        <w:rPr>
          <w:rFonts w:ascii="Times New Roman" w:hAnsi="Times New Roman"/>
          <w:sz w:val="20"/>
          <w:lang w:val="uk-UA"/>
        </w:rPr>
        <w:t>а</w:t>
      </w:r>
      <w:r w:rsidRPr="006D3F55">
        <w:rPr>
          <w:rFonts w:ascii="Times New Roman" w:hAnsi="Times New Roman"/>
          <w:sz w:val="20"/>
          <w:lang w:val="uk-UA"/>
        </w:rPr>
        <w:t xml:space="preserve">дміністративної послуги </w:t>
      </w:r>
    </w:p>
    <w:p w14:paraId="2C47651B" w14:textId="77777777" w:rsidR="008C710D" w:rsidRPr="008C710D" w:rsidRDefault="008C710D" w:rsidP="008C710D">
      <w:pPr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8C710D">
        <w:rPr>
          <w:rFonts w:ascii="Times New Roman" w:hAnsi="Times New Roman"/>
          <w:b/>
          <w:szCs w:val="28"/>
          <w:u w:val="single"/>
          <w:lang w:val="uk-UA"/>
        </w:rPr>
        <w:t xml:space="preserve">Надання </w:t>
      </w:r>
      <w:r w:rsidRPr="008C710D">
        <w:rPr>
          <w:rFonts w:ascii="Times New Roman" w:hAnsi="Times New Roman"/>
          <w:b/>
          <w:szCs w:val="28"/>
          <w:u w:val="single"/>
        </w:rPr>
        <w:t xml:space="preserve">рішення щодо </w:t>
      </w:r>
      <w:r w:rsidRPr="008C710D">
        <w:rPr>
          <w:rFonts w:ascii="Times New Roman" w:eastAsiaTheme="minorEastAsia" w:hAnsi="Times New Roman"/>
          <w:b/>
          <w:color w:val="333333"/>
          <w:szCs w:val="28"/>
          <w:u w:val="single"/>
          <w:shd w:val="clear" w:color="auto" w:fill="FFFFFF"/>
          <w:lang w:val="uk-UA" w:eastAsia="uk-UA"/>
        </w:rPr>
        <w:t>участі одного з батьків у вихованні дитини та визначення способів такої участі</w:t>
      </w:r>
    </w:p>
    <w:tbl>
      <w:tblPr>
        <w:tblW w:w="10044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"/>
        <w:gridCol w:w="465"/>
        <w:gridCol w:w="3808"/>
        <w:gridCol w:w="2819"/>
        <w:gridCol w:w="915"/>
        <w:gridCol w:w="2023"/>
      </w:tblGrid>
      <w:tr w:rsidR="006D3F55" w:rsidRPr="006D3F55" w14:paraId="37C466DD" w14:textId="77777777" w:rsidTr="00F04CFF"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9FE98E5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73C6C19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6D3F55">
              <w:rPr>
                <w:rFonts w:ascii="Times New Roman" w:eastAsia="Andale Sans UI" w:hAnsi="Times New Roman"/>
                <w:b/>
                <w:kern w:val="1"/>
                <w:sz w:val="20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40BCBED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6D3F55">
              <w:rPr>
                <w:rFonts w:ascii="Times New Roman" w:eastAsia="Andale Sans UI" w:hAnsi="Times New Roman"/>
                <w:b/>
                <w:kern w:val="1"/>
                <w:sz w:val="20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39B42EE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6D3F55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Дія </w:t>
            </w:r>
          </w:p>
          <w:p w14:paraId="76635370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(В,У,П,З)</w:t>
            </w:r>
          </w:p>
        </w:tc>
        <w:tc>
          <w:tcPr>
            <w:tcW w:w="20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B84EB9E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6D3F55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Термін виконання </w:t>
            </w:r>
          </w:p>
          <w:p w14:paraId="154FF706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(дні)</w:t>
            </w:r>
          </w:p>
        </w:tc>
      </w:tr>
      <w:tr w:rsidR="006D3F55" w:rsidRPr="006D3F55" w14:paraId="52C2322F" w14:textId="77777777" w:rsidTr="00F04CFF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4AB0348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FA99036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70E4428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9597286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78B36CE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</w:tc>
      </w:tr>
      <w:tr w:rsidR="006D3F55" w:rsidRPr="006D3F55" w14:paraId="409D9D92" w14:textId="77777777" w:rsidTr="00F04CFF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F0C1B7F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ind w:left="-490" w:right="5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87E2F5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1A8263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08B7FA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2B86CB83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6D3A2453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A9065C8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1 </w:t>
            </w:r>
            <w:r w:rsidRPr="006D3F55">
              <w:rPr>
                <w:rFonts w:ascii="Times New Roman" w:eastAsia="Andale Sans UI" w:hAnsi="Times New Roman"/>
                <w:kern w:val="1"/>
                <w:sz w:val="20"/>
              </w:rPr>
              <w:t>дня</w:t>
            </w:r>
          </w:p>
        </w:tc>
      </w:tr>
      <w:tr w:rsidR="006D3F55" w:rsidRPr="006D3F55" w14:paraId="68E0106E" w14:textId="77777777" w:rsidTr="00F04CFF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9B2C3CD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A0E808A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9660BB7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ADC66A9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545B52E9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88959A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2 </w:t>
            </w:r>
            <w:r w:rsidRPr="006D3F55">
              <w:rPr>
                <w:rFonts w:ascii="Times New Roman" w:eastAsia="Andale Sans UI" w:hAnsi="Times New Roman"/>
                <w:kern w:val="1"/>
                <w:sz w:val="20"/>
              </w:rPr>
              <w:t>дня</w:t>
            </w:r>
          </w:p>
        </w:tc>
      </w:tr>
      <w:tr w:rsidR="006D3F55" w:rsidRPr="006D3F55" w14:paraId="76A8376E" w14:textId="77777777" w:rsidTr="00F04CFF">
        <w:trPr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E343D8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AEA74A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2547210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Головний спеціаліст служби у справах дітей та сім’ї</w:t>
            </w:r>
            <w:r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A8A1CA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3C536AEB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67399D79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14:paraId="285B1E93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AB0AB4B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</w:rPr>
              <w:t>Протягом 3</w:t>
            </w: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-4 днів</w:t>
            </w:r>
          </w:p>
        </w:tc>
      </w:tr>
      <w:tr w:rsidR="006D3F55" w:rsidRPr="006D3F55" w14:paraId="09567C06" w14:textId="77777777" w:rsidTr="00F04CFF">
        <w:trPr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E637956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932B42E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Підготовка та подання на розгляд комісії з питань захисту прав дитини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9371DAD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Головний спеціаліст служби у справах дітей та сім’ї</w:t>
            </w:r>
            <w:r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Переяславської міської ради</w:t>
            </w:r>
          </w:p>
          <w:p w14:paraId="027A754E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EF2E3B0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3715B32D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14:paraId="5687A6D4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023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2D17F8EB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0BB52A6A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4028CC38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782F6485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4D303CE6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4E9D23B0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7D6EF27F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5-30 днів</w:t>
            </w:r>
          </w:p>
          <w:p w14:paraId="2459F0FE" w14:textId="77777777" w:rsidR="006D3F55" w:rsidRPr="006D3F55" w:rsidRDefault="006D3F55" w:rsidP="006D3F55">
            <w:pPr>
              <w:rPr>
                <w:rFonts w:ascii="Times New Roman" w:hAnsi="Times New Roman"/>
                <w:sz w:val="20"/>
                <w:lang w:val="uk-UA"/>
              </w:rPr>
            </w:pPr>
          </w:p>
          <w:p w14:paraId="297F07AF" w14:textId="77777777" w:rsidR="006D3F55" w:rsidRPr="006D3F55" w:rsidRDefault="006D3F55" w:rsidP="006D3F55">
            <w:pPr>
              <w:rPr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</w:p>
        </w:tc>
      </w:tr>
      <w:tr w:rsidR="006D3F55" w:rsidRPr="006D3F55" w14:paraId="75684C7E" w14:textId="77777777" w:rsidTr="00F04CFF">
        <w:trPr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5E0B58A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  <w:p w14:paraId="28A1544A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02B569A" w14:textId="77777777" w:rsidR="006D3F55" w:rsidRPr="006D3F55" w:rsidRDefault="006D3F55" w:rsidP="006D3F55">
            <w:pPr>
              <w:jc w:val="both"/>
              <w:rPr>
                <w:sz w:val="20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 xml:space="preserve">Підготовка проекту рішення  виконкому про  </w:t>
            </w:r>
            <w:r w:rsidRPr="006D3F55">
              <w:rPr>
                <w:rFonts w:ascii="Times New Roman" w:hAnsi="Times New Roman"/>
                <w:sz w:val="21"/>
                <w:szCs w:val="21"/>
                <w:lang w:val="uk-UA"/>
              </w:rPr>
              <w:t xml:space="preserve"> </w:t>
            </w:r>
            <w:r w:rsidRPr="006D3F55">
              <w:rPr>
                <w:sz w:val="20"/>
                <w:lang w:val="uk-UA"/>
              </w:rPr>
              <w:t xml:space="preserve">надання </w:t>
            </w:r>
            <w:r w:rsidRPr="006D3F55">
              <w:rPr>
                <w:sz w:val="20"/>
              </w:rPr>
              <w:t>висновк</w:t>
            </w:r>
            <w:r w:rsidRPr="006D3F55">
              <w:rPr>
                <w:sz w:val="20"/>
                <w:lang w:val="uk-UA"/>
              </w:rPr>
              <w:t>у</w:t>
            </w:r>
            <w:r w:rsidRPr="006D3F55">
              <w:rPr>
                <w:sz w:val="20"/>
              </w:rPr>
              <w:t xml:space="preserve"> </w:t>
            </w:r>
            <w:r w:rsidRPr="006D3F55">
              <w:rPr>
                <w:sz w:val="20"/>
                <w:lang w:val="uk-UA"/>
              </w:rPr>
              <w:t xml:space="preserve">та </w:t>
            </w:r>
            <w:r w:rsidRPr="006D3F55">
              <w:rPr>
                <w:sz w:val="20"/>
              </w:rPr>
              <w:t xml:space="preserve"> рішення щодо  участі у вихованні дитини того з батьків, хто проживає окремо від неї</w:t>
            </w:r>
          </w:p>
          <w:p w14:paraId="29A622DF" w14:textId="77777777" w:rsidR="006D3F55" w:rsidRPr="006D3F55" w:rsidRDefault="006D3F55" w:rsidP="006D3F5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5947F14" w14:textId="77777777" w:rsidR="006D3F55" w:rsidRPr="006D3F55" w:rsidRDefault="006D3F55" w:rsidP="006D3F55">
            <w:pPr>
              <w:rPr>
                <w:rFonts w:ascii="Times New Roman" w:hAnsi="Times New Roman"/>
                <w:sz w:val="20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 xml:space="preserve"> Головний спеціаліст служби у справах дітей та сім’ї</w:t>
            </w:r>
            <w:r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DC19B4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14:paraId="72D2D665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1D77CFE3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023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186F0039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6D3F55" w:rsidRPr="006D3F55" w14:paraId="7C8C795E" w14:textId="77777777" w:rsidTr="00F04CFF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D4B6A0C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13013F9" w14:textId="77777777" w:rsidR="006D3F55" w:rsidRPr="006D3F55" w:rsidRDefault="006D3F55" w:rsidP="006D3F55">
            <w:pPr>
              <w:jc w:val="both"/>
              <w:rPr>
                <w:sz w:val="20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 xml:space="preserve">Прийняття рішення </w:t>
            </w:r>
            <w:r w:rsidRPr="006D3F55">
              <w:rPr>
                <w:sz w:val="20"/>
              </w:rPr>
              <w:t xml:space="preserve"> </w:t>
            </w:r>
            <w:r w:rsidRPr="006D3F55">
              <w:rPr>
                <w:rFonts w:ascii="Times New Roman" w:hAnsi="Times New Roman"/>
                <w:sz w:val="20"/>
                <w:lang w:val="uk-UA"/>
              </w:rPr>
              <w:t xml:space="preserve">виконкому про  </w:t>
            </w:r>
            <w:r w:rsidRPr="006D3F55">
              <w:rPr>
                <w:sz w:val="20"/>
                <w:lang w:val="uk-UA"/>
              </w:rPr>
              <w:t xml:space="preserve">надання </w:t>
            </w:r>
            <w:r w:rsidRPr="006D3F55">
              <w:rPr>
                <w:sz w:val="20"/>
              </w:rPr>
              <w:t>висновк</w:t>
            </w:r>
            <w:r w:rsidRPr="006D3F55">
              <w:rPr>
                <w:sz w:val="20"/>
                <w:lang w:val="uk-UA"/>
              </w:rPr>
              <w:t>у</w:t>
            </w:r>
            <w:r w:rsidRPr="006D3F55">
              <w:rPr>
                <w:sz w:val="20"/>
              </w:rPr>
              <w:t xml:space="preserve"> </w:t>
            </w:r>
            <w:r w:rsidRPr="006D3F55">
              <w:rPr>
                <w:sz w:val="20"/>
                <w:lang w:val="uk-UA"/>
              </w:rPr>
              <w:t xml:space="preserve">та </w:t>
            </w:r>
            <w:r w:rsidRPr="006D3F55">
              <w:rPr>
                <w:sz w:val="20"/>
              </w:rPr>
              <w:t xml:space="preserve"> рішення щодо  участі у вихованні дитини того з батьків, хто проживає окремо від неї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C7AE11D" w14:textId="77777777" w:rsidR="006D3F55" w:rsidRPr="006D3F55" w:rsidRDefault="006D3F55" w:rsidP="006D3F55">
            <w:pPr>
              <w:rPr>
                <w:rFonts w:ascii="Times New Roman" w:hAnsi="Times New Roman"/>
                <w:sz w:val="20"/>
                <w:lang w:val="uk-UA"/>
              </w:rPr>
            </w:pPr>
          </w:p>
          <w:p w14:paraId="111B1571" w14:textId="77777777" w:rsidR="006D3F55" w:rsidRPr="006D3F55" w:rsidRDefault="006D3F55" w:rsidP="006D3F55">
            <w:pPr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>Виконавчий комітет</w:t>
            </w:r>
            <w:r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  <w:r w:rsidRPr="006D3F55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71245EC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З</w:t>
            </w:r>
          </w:p>
        </w:tc>
        <w:tc>
          <w:tcPr>
            <w:tcW w:w="2023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73115F93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6D3F55" w:rsidRPr="006D3F55" w14:paraId="4713F822" w14:textId="77777777" w:rsidTr="00F04CFF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4190BCD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FE68CAB" w14:textId="77777777" w:rsidR="006D3F55" w:rsidRPr="006D3F55" w:rsidRDefault="006D3F55" w:rsidP="006D3F55">
            <w:pPr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AAF43C2" w14:textId="77777777" w:rsidR="006D3F55" w:rsidRPr="006D3F55" w:rsidRDefault="006D3F55" w:rsidP="006D3F55">
            <w:pPr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>Головний спеціаліст служби у справах дітей та сім’ї</w:t>
            </w:r>
            <w:r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00C70F78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>В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14:paraId="6FA92597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</w:tr>
      <w:tr w:rsidR="006D3F55" w:rsidRPr="006D3F55" w14:paraId="610BCA0D" w14:textId="77777777" w:rsidTr="00F04CFF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423137B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0AF3B70" w14:textId="77777777" w:rsidR="006D3F55" w:rsidRPr="006D3F55" w:rsidRDefault="006D3F55" w:rsidP="006D3F55">
            <w:pPr>
              <w:jc w:val="both"/>
              <w:rPr>
                <w:sz w:val="20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 xml:space="preserve">Видача рішення виконкому  про  </w:t>
            </w:r>
            <w:r w:rsidRPr="006D3F55">
              <w:rPr>
                <w:rFonts w:ascii="Times New Roman" w:hAnsi="Times New Roman"/>
                <w:sz w:val="21"/>
                <w:szCs w:val="21"/>
                <w:lang w:val="uk-UA"/>
              </w:rPr>
              <w:t xml:space="preserve"> </w:t>
            </w:r>
            <w:r w:rsidRPr="006D3F55">
              <w:rPr>
                <w:sz w:val="20"/>
                <w:lang w:val="uk-UA"/>
              </w:rPr>
              <w:t xml:space="preserve">надання </w:t>
            </w:r>
            <w:r w:rsidRPr="006D3F55">
              <w:rPr>
                <w:sz w:val="20"/>
              </w:rPr>
              <w:t>висновк</w:t>
            </w:r>
            <w:r w:rsidRPr="006D3F55">
              <w:rPr>
                <w:sz w:val="20"/>
                <w:lang w:val="uk-UA"/>
              </w:rPr>
              <w:t>у</w:t>
            </w:r>
            <w:r w:rsidRPr="006D3F55">
              <w:rPr>
                <w:sz w:val="20"/>
              </w:rPr>
              <w:t xml:space="preserve"> </w:t>
            </w:r>
            <w:r w:rsidRPr="006D3F55">
              <w:rPr>
                <w:sz w:val="20"/>
                <w:lang w:val="uk-UA"/>
              </w:rPr>
              <w:t xml:space="preserve">та </w:t>
            </w:r>
            <w:r w:rsidRPr="006D3F55">
              <w:rPr>
                <w:sz w:val="20"/>
              </w:rPr>
              <w:t xml:space="preserve"> рішення щодо  участі у вихованні дитини того з батьків, хто проживає окремо від неї</w:t>
            </w:r>
          </w:p>
          <w:p w14:paraId="4D8804CA" w14:textId="77777777" w:rsidR="006D3F55" w:rsidRPr="006D3F55" w:rsidRDefault="006D3F55" w:rsidP="006D3F5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2C8FB2" w14:textId="77777777" w:rsidR="006D3F55" w:rsidRPr="006D3F55" w:rsidRDefault="006D3F55" w:rsidP="006D3F55">
            <w:pPr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sz w:val="20"/>
                <w:lang w:val="uk-UA"/>
              </w:rPr>
              <w:t>адміністратор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2691A976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>В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D1EC8D8" w14:textId="77777777" w:rsidR="006D3F55" w:rsidRPr="006D3F55" w:rsidRDefault="006D3F55" w:rsidP="006D3F55">
            <w:pPr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6D3F55" w:rsidRPr="006D3F55" w14:paraId="443A48EC" w14:textId="77777777" w:rsidTr="00F04C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14:paraId="1C534EC9" w14:textId="77777777" w:rsidR="006D3F55" w:rsidRPr="006D3F55" w:rsidRDefault="006D3F55" w:rsidP="006D3F55">
            <w:pPr>
              <w:jc w:val="both"/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023" w:type="dxa"/>
            <w:tcBorders>
              <w:left w:val="single" w:sz="4" w:space="0" w:color="auto"/>
            </w:tcBorders>
          </w:tcPr>
          <w:p w14:paraId="43022460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6D3F55" w:rsidRPr="006D3F55" w14:paraId="742302ED" w14:textId="77777777" w:rsidTr="00F04C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10030" w:type="dxa"/>
            <w:gridSpan w:val="5"/>
          </w:tcPr>
          <w:p w14:paraId="0B0C5B9B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7E343215" w14:textId="77777777" w:rsidR="006D3F55" w:rsidRPr="006D3F55" w:rsidRDefault="006D3F55" w:rsidP="006D3F55">
      <w:pPr>
        <w:rPr>
          <w:sz w:val="20"/>
        </w:rPr>
      </w:pPr>
      <w:r w:rsidRPr="006D3F55">
        <w:rPr>
          <w:b/>
          <w:sz w:val="20"/>
        </w:rPr>
        <w:t>Умовні позначки:</w:t>
      </w:r>
      <w:r w:rsidRPr="006D3F55">
        <w:rPr>
          <w:b/>
          <w:sz w:val="20"/>
          <w:lang w:val="uk-UA"/>
        </w:rPr>
        <w:t xml:space="preserve"> </w:t>
      </w:r>
      <w:r w:rsidRPr="006D3F55">
        <w:rPr>
          <w:b/>
          <w:sz w:val="20"/>
        </w:rPr>
        <w:t>В – виконує; У – бере участь; П – погоджує; 3 – затверджує.</w:t>
      </w:r>
    </w:p>
    <w:p w14:paraId="337256BA" w14:textId="77777777" w:rsidR="006D3F55" w:rsidRDefault="006D3F55"/>
    <w:p w14:paraId="4475E43A" w14:textId="77777777" w:rsidR="006D3F55" w:rsidRDefault="006D3F55" w:rsidP="006D3F55"/>
    <w:p w14:paraId="79C169EC" w14:textId="77777777" w:rsidR="006D3F55" w:rsidRPr="006D3F55" w:rsidRDefault="006D3F55" w:rsidP="006D3F55">
      <w:pPr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Секретар міської ради                                                              Лідія ОВЕРЧУК</w:t>
      </w:r>
    </w:p>
    <w:sectPr w:rsidR="006D3F55" w:rsidRPr="006D3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0C9"/>
    <w:rsid w:val="000F72FE"/>
    <w:rsid w:val="00141282"/>
    <w:rsid w:val="001958A4"/>
    <w:rsid w:val="001A3B6A"/>
    <w:rsid w:val="00245F9C"/>
    <w:rsid w:val="0025118A"/>
    <w:rsid w:val="003C4120"/>
    <w:rsid w:val="003D701A"/>
    <w:rsid w:val="0044676B"/>
    <w:rsid w:val="006D3F55"/>
    <w:rsid w:val="007730AF"/>
    <w:rsid w:val="008C710D"/>
    <w:rsid w:val="00927A7F"/>
    <w:rsid w:val="00A351C8"/>
    <w:rsid w:val="00B0386C"/>
    <w:rsid w:val="00D07D3E"/>
    <w:rsid w:val="00E307FC"/>
    <w:rsid w:val="00EE2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FE4D1"/>
  <w15:chartTrackingRefBased/>
  <w15:docId w15:val="{34801C7D-1CCC-49A4-B7BA-33DB6300A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F5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58A4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958A4"/>
    <w:rPr>
      <w:rFonts w:ascii="Segoe UI" w:eastAsia="Times New Roman" w:hAnsi="Segoe UI" w:cs="Segoe UI"/>
      <w:sz w:val="18"/>
      <w:szCs w:val="18"/>
      <w:lang w:val="hr-HR" w:eastAsia="ru-RU"/>
    </w:rPr>
  </w:style>
  <w:style w:type="character" w:styleId="a5">
    <w:name w:val="Hyperlink"/>
    <w:basedOn w:val="a0"/>
    <w:uiPriority w:val="99"/>
    <w:semiHidden/>
    <w:unhideWhenUsed/>
    <w:rsid w:val="00E307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akon.rada.gov.ua/laws/show/8073-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3749</Words>
  <Characters>2137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24</cp:revision>
  <cp:lastPrinted>2026-03-04T08:28:00Z</cp:lastPrinted>
  <dcterms:created xsi:type="dcterms:W3CDTF">2023-10-23T13:45:00Z</dcterms:created>
  <dcterms:modified xsi:type="dcterms:W3CDTF">2026-05-26T07:45:00Z</dcterms:modified>
</cp:coreProperties>
</file>